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78C29" w14:textId="7D0B66F8" w:rsidR="00A9360B" w:rsidRPr="00A9360B" w:rsidRDefault="00A9360B" w:rsidP="00A9360B">
      <w:pPr>
        <w:shd w:val="clear" w:color="auto" w:fill="FFFFFF"/>
        <w:spacing w:before="150" w:after="300" w:line="360" w:lineRule="atLeast"/>
        <w:ind w:firstLine="567"/>
        <w:jc w:val="center"/>
        <w:rPr>
          <w:rFonts w:ascii="Segoe UI" w:hAnsi="Segoe UI" w:cs="Segoe UI"/>
          <w:b/>
          <w:bCs/>
          <w:color w:val="212529"/>
          <w:shd w:val="clear" w:color="auto" w:fill="FFFFFF"/>
        </w:rPr>
      </w:pPr>
      <w:bookmarkStart w:id="0" w:name="_Hlk165372658"/>
      <w:r w:rsidRPr="00A9360B">
        <w:rPr>
          <w:rFonts w:ascii="Segoe UI" w:hAnsi="Segoe UI" w:cs="Segoe UI"/>
          <w:b/>
          <w:bCs/>
          <w:color w:val="212529"/>
          <w:shd w:val="clear" w:color="auto" w:fill="FFFFFF"/>
        </w:rPr>
        <w:t>Центробанк намерен бороться со схемами обратного лизинга.</w:t>
      </w:r>
    </w:p>
    <w:p w14:paraId="206FB1B3" w14:textId="3AAEDB20" w:rsidR="00A9360B" w:rsidRPr="00A9360B" w:rsidRDefault="00A9360B" w:rsidP="00A9360B">
      <w:pPr>
        <w:shd w:val="clear" w:color="auto" w:fill="FFFFFF"/>
        <w:spacing w:before="150" w:after="300" w:line="360" w:lineRule="atLeast"/>
        <w:ind w:firstLine="567"/>
        <w:jc w:val="center"/>
        <w:rPr>
          <w:rFonts w:ascii="Segoe UI" w:hAnsi="Segoe UI" w:cs="Segoe UI"/>
          <w:b/>
          <w:bCs/>
          <w:color w:val="212529"/>
          <w:shd w:val="clear" w:color="auto" w:fill="FFFFFF"/>
        </w:rPr>
      </w:pPr>
      <w:r w:rsidRPr="00A9360B">
        <w:rPr>
          <w:rFonts w:ascii="Segoe UI" w:hAnsi="Segoe UI" w:cs="Segoe UI"/>
          <w:b/>
          <w:bCs/>
          <w:color w:val="212529"/>
          <w:shd w:val="clear" w:color="auto" w:fill="FFFFFF"/>
        </w:rPr>
        <w:t>Финансовые пирамиды можно определить по важному признаку.</w:t>
      </w:r>
    </w:p>
    <w:p w14:paraId="5FFE90A3" w14:textId="4B17BED0" w:rsidR="00C25084" w:rsidRDefault="00C25084" w:rsidP="00D02163">
      <w:pPr>
        <w:shd w:val="clear" w:color="auto" w:fill="FFFFFF"/>
        <w:spacing w:before="150" w:after="300" w:line="360" w:lineRule="atLeast"/>
        <w:ind w:firstLine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Финансовые пирамиды всегда пытаются казаться добросовестными участниками рынка. Например, мимикрируют под инвесткомпании. </w:t>
      </w:r>
    </w:p>
    <w:p w14:paraId="5DD5444A" w14:textId="3CF1E1ED" w:rsidR="00C25084" w:rsidRDefault="00C25084" w:rsidP="00D02163">
      <w:pPr>
        <w:shd w:val="clear" w:color="auto" w:fill="FFFFFF"/>
        <w:spacing w:before="150" w:after="300" w:line="360" w:lineRule="atLeast"/>
        <w:ind w:firstLine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По законам, инвестиции – это требования инвестора и некие обязательства в другой стороны. Если инвестиционная компания легальная, то ее регулирование осуществляет фактически государство, поскольку банк, который является депозитарием, контролируется регулятором, государством. </w:t>
      </w:r>
      <w:r w:rsidRPr="00C25084">
        <w:rPr>
          <w:rFonts w:ascii="Segoe UI" w:hAnsi="Segoe UI" w:cs="Segoe UI"/>
          <w:color w:val="212529"/>
          <w:shd w:val="clear" w:color="auto" w:fill="FFFFFF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Но если финансовая компания устроена по типу финансовой пирамиды, то депозитарий – это третьи лица, которые могут быть даже неизвестными никому бенефициарами. В этом состоит ключевая разница между легальным и нелегальным. Проверять, можно ли доверять конкретной организации</w:t>
      </w:r>
      <w:r w:rsidR="002001AE">
        <w:rPr>
          <w:rFonts w:ascii="Segoe UI" w:hAnsi="Segoe UI" w:cs="Segoe UI"/>
          <w:color w:val="212529"/>
          <w:shd w:val="clear" w:color="auto" w:fill="FFFFFF"/>
        </w:rPr>
        <w:t>, нужно на этом этапе.</w:t>
      </w:r>
    </w:p>
    <w:p w14:paraId="72D13ACD" w14:textId="4DB5C06B" w:rsidR="002001AE" w:rsidRDefault="002001AE" w:rsidP="00D02163">
      <w:pPr>
        <w:shd w:val="clear" w:color="auto" w:fill="FFFFFF"/>
        <w:spacing w:before="150" w:after="300" w:line="360" w:lineRule="atLeast"/>
        <w:ind w:firstLine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Мошенники чаще всего привлекают в свои сети пенсионеров с накоплениями, которые не имеют достаточным финансовых знаний, или молодежь, которая готова к экспериментам и хочет быстрых денег. </w:t>
      </w:r>
    </w:p>
    <w:p w14:paraId="3750FE10" w14:textId="35B0E7B7" w:rsidR="00C25084" w:rsidRDefault="002001AE" w:rsidP="00D02163">
      <w:pPr>
        <w:shd w:val="clear" w:color="auto" w:fill="FFFFFF"/>
        <w:spacing w:before="150" w:after="300" w:line="360" w:lineRule="atLeast"/>
        <w:ind w:firstLine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Финансовые пирамиды всегда обещают гарантированный и большой доход от вложенных денег. </w:t>
      </w:r>
    </w:p>
    <w:p w14:paraId="662CF0D2" w14:textId="4A3059B1" w:rsidR="002001AE" w:rsidRDefault="002001AE" w:rsidP="00D02163">
      <w:pPr>
        <w:shd w:val="clear" w:color="auto" w:fill="FFFFFF"/>
        <w:spacing w:before="150" w:after="300" w:line="360" w:lineRule="atLeast"/>
        <w:ind w:firstLine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Эксперты говорят о том, что как только вы поняли, что вас втянули в финансовую пирамиду, нужно сразу обращаться в правоохранительные органы, в суд за возвратом денежных средств. В нелегальных организациях на возврат инвестиций в добровольном формате рассчитывать не приходиться. </w:t>
      </w:r>
    </w:p>
    <w:p w14:paraId="6EE1835A" w14:textId="27B404B8" w:rsidR="00C87F3F" w:rsidRPr="00A9360B" w:rsidRDefault="002001AE" w:rsidP="00A9360B">
      <w:pPr>
        <w:shd w:val="clear" w:color="auto" w:fill="FFFFFF"/>
        <w:spacing w:before="150" w:after="300" w:line="360" w:lineRule="atLeast"/>
        <w:ind w:firstLine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ЦБ РФ намерен и дальше ужесточать контроль за финансовым рынком, в частности, составлять перечень сомнительных организаций и отправляя его в Генпрокуратуру. Регулятор намерен добиться того, чтобы закрывали такие организации </w:t>
      </w:r>
      <w:r w:rsidR="00A9360B">
        <w:rPr>
          <w:rFonts w:ascii="Segoe UI" w:hAnsi="Segoe UI" w:cs="Segoe UI"/>
          <w:color w:val="212529"/>
          <w:shd w:val="clear" w:color="auto" w:fill="FFFFFF"/>
        </w:rPr>
        <w:t xml:space="preserve">в срок быстрее, чем 5 дней. Это относится к компаниям, которые реализуют обратный лизинг, в результате чего их клиенты теряют и автомобиль, и деньги. Предоставлять лизинг только имеющим особую лицензию компаниям – одно из предложений регулятора. </w:t>
      </w:r>
    </w:p>
    <w:p w14:paraId="583101EC" w14:textId="05176DF2" w:rsidR="009E6714" w:rsidRPr="00716058" w:rsidRDefault="009E6714" w:rsidP="009E6714">
      <w:pPr>
        <w:shd w:val="clear" w:color="auto" w:fill="FFFFFF"/>
        <w:spacing w:before="150" w:after="300" w:line="360" w:lineRule="atLeast"/>
        <w:ind w:firstLine="567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FA5EDD">
        <w:rPr>
          <w:rFonts w:ascii="Segoe UI" w:hAnsi="Segoe UI" w:cs="Segoe UI"/>
          <w:color w:val="212529"/>
          <w:shd w:val="clear" w:color="auto" w:fill="FFFFFF"/>
        </w:rPr>
        <w:t>Портал «Вести 115-ФЗ»</w:t>
      </w:r>
    </w:p>
    <w:p w14:paraId="6B23AC06" w14:textId="7929235C" w:rsidR="009E6714" w:rsidRPr="00250C1B" w:rsidRDefault="009E6714" w:rsidP="009E6714">
      <w:pPr>
        <w:shd w:val="clear" w:color="auto" w:fill="FFFFFF"/>
        <w:spacing w:before="150" w:after="300" w:line="360" w:lineRule="atLeast"/>
        <w:ind w:firstLine="567"/>
        <w:jc w:val="both"/>
      </w:pPr>
      <w:r w:rsidRPr="00AA7788">
        <w:rPr>
          <w:rFonts w:ascii="Segoe UI" w:hAnsi="Segoe UI" w:cs="Segoe UI"/>
          <w:color w:val="212529"/>
          <w:shd w:val="clear" w:color="auto" w:fill="FFFFFF"/>
        </w:rPr>
        <w:t>#</w:t>
      </w:r>
      <w:r w:rsidR="009709F8">
        <w:rPr>
          <w:rFonts w:ascii="Segoe UI" w:hAnsi="Segoe UI" w:cs="Segoe UI"/>
          <w:color w:val="212529"/>
          <w:shd w:val="clear" w:color="auto" w:fill="FFFFFF"/>
        </w:rPr>
        <w:t>кредитныеорганизации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F83976">
        <w:rPr>
          <w:rFonts w:ascii="Segoe UI" w:hAnsi="Segoe UI" w:cs="Segoe UI"/>
          <w:color w:val="212529"/>
          <w:shd w:val="clear" w:color="auto" w:fill="FFFFFF"/>
        </w:rPr>
        <w:t>#</w:t>
      </w:r>
      <w:r w:rsidR="00250C1B">
        <w:rPr>
          <w:rFonts w:ascii="Segoe UI" w:hAnsi="Segoe UI" w:cs="Segoe UI"/>
          <w:color w:val="212529"/>
          <w:shd w:val="clear" w:color="auto" w:fill="FFFFFF"/>
        </w:rPr>
        <w:t>ПОДФТ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47420">
        <w:rPr>
          <w:rFonts w:ascii="Segoe UI" w:hAnsi="Segoe UI" w:cs="Segoe UI"/>
          <w:color w:val="212529"/>
          <w:shd w:val="clear" w:color="auto" w:fill="FFFFFF"/>
        </w:rPr>
        <w:t>#</w:t>
      </w:r>
      <w:proofErr w:type="gramStart"/>
      <w:r w:rsidR="00A9360B">
        <w:rPr>
          <w:rFonts w:ascii="Segoe UI" w:hAnsi="Segoe UI" w:cs="Segoe UI"/>
          <w:color w:val="212529"/>
          <w:shd w:val="clear" w:color="auto" w:fill="FFFFFF"/>
        </w:rPr>
        <w:t>финансовыепирамиды</w:t>
      </w:r>
      <w:r>
        <w:rPr>
          <w:rFonts w:ascii="Segoe UI" w:hAnsi="Segoe UI" w:cs="Segoe UI"/>
          <w:color w:val="212529"/>
          <w:shd w:val="clear" w:color="auto" w:fill="FFFFFF"/>
        </w:rPr>
        <w:t xml:space="preserve">  </w:t>
      </w:r>
      <w:r w:rsidRPr="00BF0746">
        <w:rPr>
          <w:rFonts w:ascii="Segoe UI" w:hAnsi="Segoe UI" w:cs="Segoe UI"/>
          <w:color w:val="212529"/>
          <w:shd w:val="clear" w:color="auto" w:fill="FFFFFF"/>
        </w:rPr>
        <w:t>#</w:t>
      </w:r>
      <w:proofErr w:type="gramEnd"/>
      <w:r w:rsidR="00C46B90">
        <w:rPr>
          <w:rFonts w:ascii="Segoe UI" w:hAnsi="Segoe UI" w:cs="Segoe UI"/>
          <w:color w:val="212529"/>
          <w:shd w:val="clear" w:color="auto" w:fill="FFFFFF"/>
        </w:rPr>
        <w:t>Росфинмониторинг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367E9B">
        <w:rPr>
          <w:rFonts w:ascii="Segoe UI" w:hAnsi="Segoe UI" w:cs="Segoe UI"/>
          <w:color w:val="212529"/>
          <w:shd w:val="clear" w:color="auto" w:fill="FFFFFF"/>
        </w:rPr>
        <w:t>#</w:t>
      </w:r>
      <w:r w:rsidR="009709F8">
        <w:rPr>
          <w:rFonts w:ascii="Segoe UI" w:hAnsi="Segoe UI" w:cs="Segoe UI"/>
          <w:color w:val="212529"/>
          <w:shd w:val="clear" w:color="auto" w:fill="FFFFFF"/>
        </w:rPr>
        <w:t>Центробанк</w:t>
      </w:r>
      <w:r w:rsidR="00250C1B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50C1B" w:rsidRPr="00250C1B">
        <w:rPr>
          <w:rFonts w:ascii="Segoe UI" w:hAnsi="Segoe UI" w:cs="Segoe UI"/>
          <w:color w:val="212529"/>
          <w:shd w:val="clear" w:color="auto" w:fill="FFFFFF"/>
        </w:rPr>
        <w:t>#</w:t>
      </w:r>
      <w:r w:rsidR="00A9360B">
        <w:rPr>
          <w:rFonts w:ascii="Segoe UI" w:hAnsi="Segoe UI" w:cs="Segoe UI"/>
          <w:color w:val="212529"/>
          <w:shd w:val="clear" w:color="auto" w:fill="FFFFFF"/>
        </w:rPr>
        <w:t>лизинг</w:t>
      </w:r>
    </w:p>
    <w:bookmarkEnd w:id="0"/>
    <w:p w14:paraId="75D53C48" w14:textId="528B5498" w:rsidR="00EB792F" w:rsidRDefault="00EB792F" w:rsidP="00164E8F">
      <w:pPr>
        <w:jc w:val="both"/>
      </w:pPr>
    </w:p>
    <w:sectPr w:rsidR="00EB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770"/>
    <w:multiLevelType w:val="multilevel"/>
    <w:tmpl w:val="F25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6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1"/>
    <w:rsid w:val="000119AA"/>
    <w:rsid w:val="000E7C8E"/>
    <w:rsid w:val="00164E8F"/>
    <w:rsid w:val="002001AE"/>
    <w:rsid w:val="00250C1B"/>
    <w:rsid w:val="002B5EE2"/>
    <w:rsid w:val="002B6608"/>
    <w:rsid w:val="00312835"/>
    <w:rsid w:val="003F70ED"/>
    <w:rsid w:val="00606611"/>
    <w:rsid w:val="00806717"/>
    <w:rsid w:val="00834F90"/>
    <w:rsid w:val="009709F8"/>
    <w:rsid w:val="009C4405"/>
    <w:rsid w:val="009E6714"/>
    <w:rsid w:val="00A34175"/>
    <w:rsid w:val="00A9360B"/>
    <w:rsid w:val="00BC0743"/>
    <w:rsid w:val="00BC2756"/>
    <w:rsid w:val="00C25084"/>
    <w:rsid w:val="00C46B90"/>
    <w:rsid w:val="00C87F3F"/>
    <w:rsid w:val="00D02163"/>
    <w:rsid w:val="00D11BFE"/>
    <w:rsid w:val="00D4410D"/>
    <w:rsid w:val="00E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5C10"/>
  <w15:docId w15:val="{54745960-C53B-4A20-A902-65F6CF02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3F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3F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F70ED"/>
    <w:rPr>
      <w:color w:val="0000FF"/>
      <w:u w:val="single"/>
    </w:rPr>
  </w:style>
  <w:style w:type="paragraph" w:customStyle="1" w:styleId="topicmenu">
    <w:name w:val="topic_menu"/>
    <w:basedOn w:val="a"/>
    <w:rsid w:val="003F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F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A341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119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uthor-item">
    <w:name w:val="author-item"/>
    <w:basedOn w:val="a0"/>
    <w:rsid w:val="0001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5076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24193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89603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4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Таран</dc:creator>
  <cp:keywords/>
  <dc:description/>
  <cp:lastModifiedBy>Алла Таран</cp:lastModifiedBy>
  <cp:revision>2</cp:revision>
  <dcterms:created xsi:type="dcterms:W3CDTF">2024-05-05T07:16:00Z</dcterms:created>
  <dcterms:modified xsi:type="dcterms:W3CDTF">2024-05-05T07:16:00Z</dcterms:modified>
</cp:coreProperties>
</file>